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浙江师范大学行知学院教学进度表</w:t>
      </w:r>
    </w:p>
    <w:p>
      <w:pPr>
        <w:rPr>
          <w:rFonts w:ascii="Times New Roman" w:hAnsi="Times New Roman" w:eastAsia="黑体" w:cs="Times New Roman"/>
          <w:b/>
          <w:bCs/>
          <w:sz w:val="44"/>
          <w:szCs w:val="24"/>
        </w:rPr>
      </w:pPr>
    </w:p>
    <w:tbl>
      <w:tblPr>
        <w:tblStyle w:val="4"/>
        <w:tblW w:w="7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70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课   程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学   院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专  业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班  级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授课教师主讲：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职称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</w:t>
            </w:r>
          </w:p>
          <w:p>
            <w:pPr>
              <w:spacing w:line="360" w:lineRule="auto"/>
              <w:ind w:firstLine="840" w:firstLineChars="400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辅导：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教    材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教学年度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20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lang w:val="en-US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202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lang w:val="en-US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年度       第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  <w:u w:val="single"/>
                <w:lang w:val="en-US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学期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制订日期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ind w:firstLine="627" w:firstLineChars="299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725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周  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     周 时 数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讲 课 时 数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实习、实 验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复 习 考 试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其       它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   时  数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</w:tc>
      </w:tr>
    </w:tbl>
    <w:p>
      <w:pPr>
        <w:ind w:firstLine="627" w:firstLineChars="299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</w:t>
      </w:r>
    </w:p>
    <w:tbl>
      <w:tblPr>
        <w:tblStyle w:val="4"/>
        <w:tblW w:w="7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7974" w:type="dxa"/>
          </w:tcPr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本学期教学目的要求：</w:t>
            </w: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ind w:firstLine="627" w:firstLineChars="299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297"/>
        <w:gridCol w:w="3540"/>
        <w:gridCol w:w="1731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份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周    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日    期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讲课章节和题目（实验项目名称）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教学形式（如讲课、课堂讨论、自学、实习、实验等）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执行情况检查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日至 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月1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10-11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第9周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ind w:left="71" w:hanging="71" w:hangingChars="34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课程过程化管理方案（考核内容及分值根据课程实际填写）：</w:t>
      </w:r>
    </w:p>
    <w:tbl>
      <w:tblPr>
        <w:tblStyle w:val="4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3"/>
        <w:gridCol w:w="1236"/>
        <w:gridCol w:w="4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平时成绩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考核内容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小计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期末成绩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考试形式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Cs w:val="24"/>
        </w:rPr>
        <w:t>附注</w:t>
      </w:r>
      <w:r>
        <w:rPr>
          <w:rFonts w:hint="eastAsia" w:ascii="Times New Roman" w:hAnsi="Times New Roman" w:eastAsia="宋体" w:cs="Times New Roman"/>
          <w:szCs w:val="24"/>
        </w:rPr>
        <w:t>：</w:t>
      </w:r>
      <w:r>
        <w:rPr>
          <w:rFonts w:hint="eastAsia" w:ascii="Times New Roman" w:hAnsi="Times New Roman" w:eastAsia="楷体_GB2312" w:cs="Times New Roman"/>
          <w:szCs w:val="24"/>
        </w:rPr>
        <w:t>本教学进度表一式二份，一份本人留存，一份交学院综合办。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  <w:u w:val="single"/>
        </w:rPr>
      </w:pPr>
      <w:r>
        <w:rPr>
          <w:rFonts w:hint="eastAsia" w:ascii="Times New Roman" w:hAnsi="Times New Roman" w:eastAsia="宋体" w:cs="Times New Roman"/>
          <w:szCs w:val="24"/>
        </w:rPr>
        <w:t>专业主任签名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szCs w:val="24"/>
        </w:rPr>
        <w:t xml:space="preserve">    </w:t>
      </w:r>
      <w:r>
        <w:rPr>
          <w:rFonts w:ascii="Times New Roman" w:hAnsi="Times New Roman" w:eastAsia="宋体" w:cs="Times New Roman"/>
          <w:szCs w:val="24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学院领导签名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                </w:t>
      </w:r>
    </w:p>
    <w:p/>
    <w:sectPr>
      <w:headerReference r:id="rId3" w:type="default"/>
      <w:footerReference r:id="rId4" w:type="default"/>
      <w:pgSz w:w="11907" w:h="16840"/>
      <w:pgMar w:top="1418" w:right="1361" w:bottom="1418" w:left="136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B3"/>
    <w:rsid w:val="001C3117"/>
    <w:rsid w:val="003602CD"/>
    <w:rsid w:val="00851177"/>
    <w:rsid w:val="00982483"/>
    <w:rsid w:val="00A230B3"/>
    <w:rsid w:val="00B26AB4"/>
    <w:rsid w:val="00B92F65"/>
    <w:rsid w:val="00CE5F33"/>
    <w:rsid w:val="1F587A31"/>
    <w:rsid w:val="6FA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225</Words>
  <Characters>1288</Characters>
  <Lines>10</Lines>
  <Paragraphs>3</Paragraphs>
  <TotalTime>74</TotalTime>
  <ScaleCrop>false</ScaleCrop>
  <LinksUpToDate>false</LinksUpToDate>
  <CharactersWithSpaces>1510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2021-09-05T02:07:00Z</dcterms:created>
  <dc:creator>xb21cn</dc:creator>
  <cp:lastModifiedBy>Administrator</cp:lastModifiedBy>
  <dcterms:modified xsi:type="dcterms:W3CDTF">2022-09-05T02:37:49Z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D2EEE53E7C214866BCE1A3C0638ECD91</vt:lpwstr>
  </property>
</Properties>
</file>