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2019"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绿化苗木采购项目报价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要求</w:t>
      </w:r>
    </w:p>
    <w:p w14:paraId="00D00C11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p w14:paraId="71F5C6F5">
      <w:pPr>
        <w:spacing w:line="360" w:lineRule="auto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项目名称：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绿化乔灌木种植</w:t>
      </w:r>
    </w:p>
    <w:p w14:paraId="48F073EA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采购人：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浙江师范大学行知学院</w:t>
      </w:r>
    </w:p>
    <w:p w14:paraId="07C61E63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项目概况：本次采购为绿化苗木框架协议采购，旨在确定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2025下半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年度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至2026年度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的苗木供货服务商。</w:t>
      </w:r>
    </w:p>
    <w:p w14:paraId="71B6858F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一、 报价基本要求</w:t>
      </w:r>
    </w:p>
    <w:p w14:paraId="405A0040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1.报价方式：投标人须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严格按照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采购人提供的《苗木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清单》（详见附件）进行报价。报价应为货物运至采购人指定地点并完成交付所需的一切费用，包括但不限于苗木费、起苗费、包装费、捆扎费、装卸费、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运输费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、税费、检疫费、人工费及所有风险费用。</w:t>
      </w:r>
    </w:p>
    <w:p w14:paraId="75B34E91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.评审方法：本次评审采用最低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价中标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法。在符合采购需求、质量和服务相等的前提下，以提出最低报价的投标人作为中标候选人。如报价相同，则由采购人择优确定。</w:t>
      </w:r>
    </w:p>
    <w:p w14:paraId="6C98E4AA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二、 价格涵盖范围及特别说明</w:t>
      </w:r>
    </w:p>
    <w:p w14:paraId="25E48DC9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1.价格包含内容： 投标人的报价应被视为已充分考虑了合同期内因分批、多次、小批量供货所可能产生的所有运输成本上浮、劳动力成本变化及其他市场风险。采购人不再因上述原因对合同单价进行任何调整。</w:t>
      </w:r>
    </w:p>
    <w:p w14:paraId="289F5714">
      <w:pPr>
        <w:spacing w:line="360" w:lineRule="auto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2.清单外货物采购：合同履行期间，如采购需求超出附件清单范围，采购人有权就清单外的绿化苗木品类向中标人进行询价。价格确定原则为：以当地行业公认的权威信息平台当期市场价为基准，经双方协商确认后执行。中标人应本着诚实信用原则报出合理价格。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若中标人对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附件清单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外的苗木品种的报价明显高于市场价，采购人有权采购其他单位的苗木。</w:t>
      </w:r>
    </w:p>
    <w:p w14:paraId="2E5EF3B0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3.  结算方式：</w:t>
      </w:r>
    </w:p>
    <w:p w14:paraId="6F130405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  按实结算，根据采购人每批次下达的《供货通知单》中确认的品种、规格和数量进行验收。</w:t>
      </w:r>
    </w:p>
    <w:p w14:paraId="5FD7D2EA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  付款周期为按月或按次结算。每批次货物送达指定地点，经采购人验收合格并办理完确认手续后，中标人凭有效结算凭证申请支付相应货款。</w:t>
      </w:r>
    </w:p>
    <w:p w14:paraId="26D1BE0C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三、供货及合同主要条款要求</w:t>
      </w:r>
    </w:p>
    <w:p w14:paraId="046181A0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1.供货模式：本次采购为框架协议采购，无固定总数量。采购人将根据实际需求，在合同有效期内分批通过书面《供货通知单》的形式提出供货需求。供货直至合同约定的供货期满或项目总预算金额用完为止。</w:t>
      </w:r>
    </w:p>
    <w:p w14:paraId="25DED4A9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2.供货响应：中标人接到采购人的《供货通知单》后，必须严格按照通知中要求的品种、规格、数量及送达时限，将货物安全运抵指定地点。</w:t>
      </w:r>
    </w:p>
    <w:p w14:paraId="179F15C4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3.质量要求：</w:t>
      </w:r>
    </w:p>
    <w:p w14:paraId="428DAAF6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  投标人所供苗木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必须符合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采购人要求的规格质量及国家、地方或行业相关标准。所有苗木应生长健壮、树形完整、冠形丰满、无病虫害、无机械损伤，土球大小、包装等应符合行业规范。</w:t>
      </w:r>
    </w:p>
    <w:p w14:paraId="61F7D420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4.验收与质量不合格处理：</w:t>
      </w:r>
    </w:p>
    <w:p w14:paraId="53EC81E3">
      <w:pPr>
        <w:spacing w:line="360" w:lineRule="auto"/>
        <w:ind w:firstLine="48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货物送达后，由采购人组织进行质量验收。采购人有权对苗木进行抽样检测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如经验收或抽检不合格，中标人必须无条件进行退货或换货。因货物质量问题导致的换货、退货所产生的一切费用（包括但不限于运输费、装卸费、人工费等）及给采购人造成的损失，均由中标人承担。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如供货商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苗木品种的供给率（缺货，没货）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低于采购人要求的90%，采购人有权终止合同。</w:t>
      </w:r>
      <w:bookmarkStart w:id="0" w:name="_GoBack"/>
      <w:bookmarkEnd w:id="0"/>
    </w:p>
    <w:p w14:paraId="7CE7EA1B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p w14:paraId="6352DACC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附件：《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苗木采购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清单》</w:t>
      </w:r>
    </w:p>
    <w:p w14:paraId="45DE2FD1">
      <w:pPr>
        <w:spacing w:line="360" w:lineRule="auto"/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327F"/>
    <w:rsid w:val="1EBB17DF"/>
    <w:rsid w:val="36072589"/>
    <w:rsid w:val="4EBD72D6"/>
    <w:rsid w:val="597B28A1"/>
    <w:rsid w:val="659D5998"/>
    <w:rsid w:val="719E5F2F"/>
    <w:rsid w:val="730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仿宋_GB2312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Plain Text"/>
    <w:basedOn w:val="1"/>
    <w:next w:val="3"/>
    <w:qFormat/>
    <w:uiPriority w:val="0"/>
    <w:pPr>
      <w:spacing w:after="156" w:afterLines="50"/>
    </w:pPr>
    <w:rPr>
      <w:rFonts w:ascii="宋体" w:hAnsi="Courier New"/>
      <w:sz w:val="24"/>
      <w:szCs w:val="20"/>
    </w:rPr>
  </w:style>
  <w:style w:type="paragraph" w:customStyle="1" w:styleId="7">
    <w:name w:val="宁波正文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Calibri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1049</Words>
  <Characters>1064</Characters>
  <Lines>0</Lines>
  <Paragraphs>0</Paragraphs>
  <TotalTime>29</TotalTime>
  <ScaleCrop>false</ScaleCrop>
  <LinksUpToDate>false</LinksUpToDate>
  <CharactersWithSpaces>1081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2025-09-05T04:57:00Z</dcterms:created>
  <dc:creator>HP</dc:creator>
  <cp:lastModifiedBy>金木夏</cp:lastModifiedBy>
  <cp:lastPrinted>2025-10-13T02:03:58Z</cp:lastPrinted>
  <dcterms:modified xsi:type="dcterms:W3CDTF">2025-10-13T02:16:56Z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eyJoZGlkIjoiZjIzNDViMWRkMzJiMDQwODUwYzM3MTNkYWI0MDZmZWQiLCJ1c2VySWQiOiI3Mjg5OTczMTUifQ==</vt:lpwstr>
  </property>
  <property fmtid="{D5CDD505-2E9C-101B-9397-08002B2CF9AE}" pid="4" name="ICV">
    <vt:lpwstr>F69B71843EEC42F492522A7BC95D9D16_13</vt:lpwstr>
  </property>
</Properties>
</file>